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autoSpaceDE w:val="0"/>
        <w:autoSpaceDN w:val="0"/>
        <w:ind w:left="0" w:leftChars="0"/>
        <w:rPr>
          <w:rFonts w:hint="eastAsia"/>
          <w:color w:val="auto"/>
        </w:rPr>
      </w:pPr>
      <w:r>
        <w:rPr>
          <w:rFonts w:hint="eastAsia"/>
          <w:color w:val="auto"/>
        </w:rPr>
        <w:t>様式第４号（第６条関係）</w:t>
      </w:r>
    </w:p>
    <w:p>
      <w:pPr>
        <w:pStyle w:val="22"/>
        <w:autoSpaceDE w:val="0"/>
        <w:autoSpaceDN w:val="0"/>
        <w:ind w:left="0" w:leftChars="0"/>
        <w:rPr>
          <w:rFonts w:hint="eastAsia"/>
          <w:color w:val="auto"/>
        </w:rPr>
      </w:pPr>
      <w:r>
        <w:rPr>
          <w:rFonts w:hint="eastAsia"/>
          <w:color w:val="auto"/>
        </w:rPr>
        <w:t>　</w:t>
      </w:r>
    </w:p>
    <w:p>
      <w:pPr>
        <w:pStyle w:val="22"/>
        <w:autoSpaceDE w:val="0"/>
        <w:autoSpaceDN w:val="0"/>
        <w:ind w:left="0" w:leftChars="0"/>
        <w:jc w:val="right"/>
        <w:rPr>
          <w:rFonts w:hint="eastAsia"/>
          <w:color w:val="auto"/>
        </w:rPr>
      </w:pPr>
      <w:r>
        <w:rPr>
          <w:rFonts w:hint="eastAsia"/>
          <w:color w:val="auto"/>
        </w:rPr>
        <w:t>年　　　月　　　日</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倉吉市長様</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firstLine="3416" w:firstLineChars="1700"/>
        <w:rPr>
          <w:rFonts w:hint="eastAsia"/>
          <w:color w:val="auto"/>
        </w:rPr>
      </w:pPr>
      <w:r>
        <w:rPr>
          <w:rFonts w:hint="eastAsia"/>
          <w:color w:val="auto"/>
        </w:rPr>
        <w:t>承諾者　住　　所</w:t>
      </w:r>
    </w:p>
    <w:p>
      <w:pPr>
        <w:pStyle w:val="22"/>
        <w:autoSpaceDE w:val="0"/>
        <w:autoSpaceDN w:val="0"/>
        <w:ind w:left="0" w:leftChars="0" w:firstLine="4220" w:firstLineChars="2100"/>
        <w:rPr>
          <w:rFonts w:hint="eastAsia"/>
          <w:color w:val="auto"/>
        </w:rPr>
      </w:pPr>
      <w:r>
        <w:rPr>
          <w:rFonts w:hint="eastAsia"/>
          <w:color w:val="auto"/>
          <w:spacing w:val="43"/>
          <w:fitText w:val="804" w:id="1"/>
        </w:rPr>
        <w:fldChar w:fldCharType="begin"/>
      </w:r>
      <w:r>
        <w:rPr>
          <w:rFonts w:hint="eastAsia"/>
          <w:color w:val="auto"/>
          <w:spacing w:val="43"/>
          <w:fitText w:val="804" w:id="1"/>
        </w:rPr>
        <w:instrText>EQ \* jc2 \* hps10 \o\ad(\s\up 9(</w:instrText>
      </w:r>
      <w:r>
        <w:rPr>
          <w:rFonts w:hint="eastAsia" w:ascii="ＭＳ 明朝" w:hAnsi="ＭＳ 明朝" w:eastAsia="ＭＳ 明朝"/>
          <w:color w:val="auto"/>
          <w:sz w:val="10"/>
          <w:fitText w:val="804" w:id="1"/>
        </w:rPr>
        <w:instrText>ふ</w:instrText>
      </w:r>
      <w:r>
        <w:rPr>
          <w:rFonts w:hint="eastAsia" w:ascii="ＭＳ 明朝" w:hAnsi="ＭＳ 明朝" w:eastAsia="ＭＳ 明朝"/>
          <w:color w:val="auto"/>
          <w:sz w:val="10"/>
          <w:fitText w:val="804" w:id="1"/>
        </w:rPr>
        <w:instrText>り</w:instrText>
      </w:r>
      <w:r>
        <w:rPr>
          <w:rFonts w:hint="eastAsia" w:ascii="ＭＳ 明朝" w:hAnsi="ＭＳ 明朝" w:eastAsia="ＭＳ 明朝"/>
          <w:color w:val="auto"/>
          <w:sz w:val="10"/>
          <w:fitText w:val="804" w:id="1"/>
        </w:rPr>
        <w:instrText>が</w:instrText>
      </w:r>
      <w:r>
        <w:rPr>
          <w:rFonts w:hint="eastAsia" w:ascii="ＭＳ 明朝" w:hAnsi="ＭＳ 明朝" w:eastAsia="ＭＳ 明朝"/>
          <w:color w:val="auto"/>
          <w:sz w:val="10"/>
          <w:fitText w:val="804" w:id="1"/>
        </w:rPr>
        <w:instrText>な</w:instrText>
      </w:r>
      <w:r>
        <w:rPr>
          <w:rFonts w:hint="eastAsia"/>
          <w:color w:val="auto"/>
          <w:spacing w:val="43"/>
          <w:fitText w:val="804" w:id="1"/>
        </w:rPr>
        <w:instrText>),</w:instrText>
      </w:r>
      <w:r>
        <w:rPr>
          <w:rFonts w:hint="eastAsia"/>
          <w:color w:val="auto"/>
          <w:spacing w:val="43"/>
          <w:fitText w:val="804" w:id="1"/>
        </w:rPr>
        <w:instrText>氏　</w:instrText>
      </w:r>
      <w:r>
        <w:rPr>
          <w:rFonts w:hint="eastAsia"/>
          <w:color w:val="auto"/>
          <w:spacing w:val="1"/>
          <w:fitText w:val="804" w:id="1"/>
        </w:rPr>
        <w:instrText>名</w:instrText>
      </w:r>
      <w:r>
        <w:rPr>
          <w:rFonts w:hint="eastAsia"/>
          <w:color w:val="auto"/>
          <w:spacing w:val="43"/>
          <w:fitText w:val="804" w:id="1"/>
        </w:rPr>
        <w:instrText>)</w:instrText>
      </w:r>
      <w:r>
        <w:rPr>
          <w:rFonts w:hint="eastAsia"/>
          <w:color w:val="auto"/>
          <w:spacing w:val="43"/>
          <w:fitText w:val="804" w:id="1"/>
        </w:rPr>
        <w:fldChar w:fldCharType="end"/>
      </w:r>
      <w:r>
        <w:rPr>
          <w:rFonts w:hint="eastAsia"/>
          <w:color w:val="auto"/>
        </w:rPr>
        <w:t>　　　　　　　　　　　　　　　</w:t>
      </w:r>
      <w:r>
        <w:rPr>
          <w:rFonts w:hint="eastAsia"/>
        </w:rPr>
        <w:fldChar w:fldCharType="begin"/>
      </w:r>
      <w:r>
        <w:rPr>
          <w:rFonts w:hint="eastAsia"/>
        </w:rPr>
        <w:instrText>eq \o\ac(</w:instrText>
      </w:r>
      <w:r>
        <w:rPr>
          <w:rFonts w:hint="eastAsia"/>
          <w:color w:val="auto"/>
        </w:rPr>
        <w:instrText>○</w:instrText>
      </w:r>
      <w:r>
        <w:rPr>
          <w:rFonts w:hint="eastAsia"/>
        </w:rPr>
        <w:instrText>,</w:instrText>
      </w:r>
      <w:r>
        <w:rPr>
          <w:rFonts w:hint="eastAsia"/>
          <w:color w:val="auto"/>
          <w:position w:val="2"/>
          <w:sz w:val="14"/>
        </w:rPr>
        <w:instrText>印</w:instrText>
      </w:r>
      <w:r>
        <w:rPr>
          <w:rFonts w:hint="eastAsia"/>
        </w:rPr>
        <w:instrText>)</w:instrText>
      </w:r>
      <w:r>
        <w:rPr>
          <w:rFonts w:hint="eastAsia"/>
        </w:rPr>
        <w:fldChar w:fldCharType="end"/>
      </w:r>
      <w:bookmarkStart w:id="0" w:name="_GoBack"/>
      <w:bookmarkEnd w:id="0"/>
    </w:p>
    <w:p>
      <w:pPr>
        <w:pStyle w:val="22"/>
        <w:autoSpaceDE w:val="0"/>
        <w:autoSpaceDN w:val="0"/>
        <w:ind w:left="0" w:leftChars="0" w:firstLine="4220" w:firstLineChars="2100"/>
        <w:rPr>
          <w:rFonts w:hint="eastAsia"/>
          <w:color w:val="auto"/>
        </w:rPr>
      </w:pPr>
      <w:r>
        <w:rPr>
          <w:rFonts w:hint="eastAsia"/>
          <w:color w:val="auto"/>
        </w:rPr>
        <w:t>電話番号</w:t>
      </w:r>
    </w:p>
    <w:p>
      <w:pPr>
        <w:pStyle w:val="22"/>
        <w:autoSpaceDE w:val="0"/>
        <w:autoSpaceDN w:val="0"/>
        <w:ind w:left="0" w:leftChars="0"/>
        <w:rPr>
          <w:rFonts w:hint="eastAsia"/>
          <w:color w:val="auto"/>
        </w:rPr>
      </w:pPr>
    </w:p>
    <w:p>
      <w:pPr>
        <w:pStyle w:val="22"/>
        <w:autoSpaceDE w:val="0"/>
        <w:autoSpaceDN w:val="0"/>
        <w:ind w:left="0" w:leftChars="0"/>
        <w:jc w:val="center"/>
        <w:rPr>
          <w:rFonts w:hint="eastAsia"/>
          <w:color w:val="auto"/>
        </w:rPr>
      </w:pPr>
      <w:r>
        <w:rPr>
          <w:rFonts w:hint="eastAsia"/>
          <w:color w:val="auto"/>
        </w:rPr>
        <w:t>住宅用蓄電池設置承諾書</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　住宅用蓄電池導入事業において、申請者に対して法定耐用年数内における善良な管理業務を果たすことを条件に、申請者が倉吉市住宅用蓄電池導入事業費補助金交付要綱第５条第１項に規定する対象設備を設置することに承諾します。</w:t>
      </w:r>
    </w:p>
    <w:p>
      <w:pPr>
        <w:pStyle w:val="22"/>
        <w:autoSpaceDE w:val="0"/>
        <w:autoSpaceDN w:val="0"/>
        <w:ind w:left="0" w:leftChars="0"/>
        <w:rPr>
          <w:rFonts w:hint="eastAsia"/>
          <w:color w:val="auto"/>
        </w:rPr>
      </w:pPr>
    </w:p>
    <w:p>
      <w:pPr>
        <w:pStyle w:val="22"/>
        <w:autoSpaceDE w:val="0"/>
        <w:autoSpaceDN w:val="0"/>
        <w:ind w:left="0" w:leftChars="0"/>
        <w:jc w:val="center"/>
        <w:rPr>
          <w:rFonts w:hint="eastAsia"/>
          <w:color w:val="auto"/>
        </w:rPr>
      </w:pPr>
      <w:r>
        <w:rPr>
          <w:rFonts w:hint="eastAsia"/>
          <w:color w:val="auto"/>
        </w:rPr>
        <w:t>記</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r>
        <w:rPr>
          <w:rFonts w:hint="eastAsia"/>
          <w:color w:val="auto"/>
        </w:rPr>
        <w:t>１　設備の設置場所　　　　　　倉吉市　　　　　　　　　　　</w:t>
      </w:r>
    </w:p>
    <w:p>
      <w:pPr>
        <w:pStyle w:val="22"/>
        <w:autoSpaceDE w:val="0"/>
        <w:autoSpaceDN w:val="0"/>
        <w:ind w:left="0" w:leftChars="0"/>
        <w:rPr>
          <w:rFonts w:hint="eastAsia"/>
          <w:color w:val="auto"/>
        </w:rPr>
      </w:pPr>
      <w:r>
        <w:rPr>
          <w:rFonts w:hint="eastAsia"/>
          <w:color w:val="auto"/>
        </w:rPr>
        <w:t>２　設備の設置者（申請者）　　　　　　　　　　　　　　　　　　　</w:t>
      </w:r>
    </w:p>
    <w:p>
      <w:pPr>
        <w:pStyle w:val="22"/>
        <w:autoSpaceDE w:val="0"/>
        <w:autoSpaceDN w:val="0"/>
        <w:ind w:left="0" w:leftChars="0"/>
        <w:rPr>
          <w:rFonts w:hint="eastAsia"/>
          <w:color w:val="auto"/>
        </w:rPr>
      </w:pPr>
      <w:r>
        <w:rPr>
          <w:rFonts w:hint="eastAsia"/>
          <w:color w:val="auto"/>
        </w:rPr>
        <w:t>３　申請者との関係　　　　　　　　　　　　　　　　　　　　　　　</w:t>
      </w: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p>
      <w:pPr>
        <w:pStyle w:val="22"/>
        <w:autoSpaceDE w:val="0"/>
        <w:autoSpaceDN w:val="0"/>
        <w:ind w:left="0" w:leftChars="0"/>
        <w:rPr>
          <w:rFonts w:hint="eastAsia"/>
          <w:color w:val="auto"/>
        </w:rPr>
      </w:pP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IDFont+F1">
    <w:panose1 w:val="00000000000000000000"/>
    <w:charset w:val="86"/>
    <w:family w:val="auto"/>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Moves/>
  <w:doNotTrackFormatting/>
  <w:defaultTabStop w:val="839"/>
  <w:defaultTableStyle w:val="37"/>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Note Heading"/>
    <w:basedOn w:val="0"/>
    <w:next w:val="0"/>
    <w:link w:val="3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34" w:customStyle="1">
    <w:name w:val="記 (文字)"/>
    <w:basedOn w:val="10"/>
    <w:next w:val="34"/>
    <w:link w:val="33"/>
    <w:uiPriority w:val="0"/>
    <w:rPr>
      <w:kern w:val="2"/>
      <w:sz w:val="22"/>
    </w:rPr>
  </w:style>
  <w:style w:type="paragraph" w:styleId="35">
    <w:name w:val="List Paragraph"/>
    <w:basedOn w:val="0"/>
    <w:next w:val="3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table" w:styleId="36">
    <w:name w:val="Table Grid"/>
    <w:basedOn w:val="11"/>
    <w:next w:val="3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2383</TotalTime>
  <Pages>1</Pages>
  <Words>0</Words>
  <Characters>180</Characters>
  <Application>JUST Note</Application>
  <Lines>39</Lines>
  <Paragraphs>13</Paragraphs>
  <Company> </Company>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舟越 聡史</cp:lastModifiedBy>
  <cp:lastPrinted>2023-02-22T01:20:35Z</cp:lastPrinted>
  <dcterms:created xsi:type="dcterms:W3CDTF">2013-09-04T04:28:00Z</dcterms:created>
  <dcterms:modified xsi:type="dcterms:W3CDTF">2024-01-24T07:59:59Z</dcterms:modified>
  <cp:revision>440</cp:revision>
</cp:coreProperties>
</file>